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0774" w:rsidRDefault="00000000">
      <w:pPr>
        <w:pStyle w:val="Title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Dr. Yong Shin Park, Assistant Professor</w:t>
      </w:r>
    </w:p>
    <w:p w14:paraId="00000002" w14:textId="77777777" w:rsidR="00530774" w:rsidRDefault="00000000">
      <w:pPr>
        <w:pStyle w:val="Subtitl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St. Edward's University</w:t>
      </w:r>
    </w:p>
    <w:p w14:paraId="00000003" w14:textId="77777777" w:rsidR="00530774" w:rsidRDefault="00000000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Department of Marketing/Ops/Analytics</w:t>
      </w:r>
    </w:p>
    <w:p w14:paraId="00000004" w14:textId="77777777" w:rsidR="00530774" w:rsidRDefault="00000000">
      <w:pPr>
        <w:pStyle w:val="Subtitl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 ypark1@stedwards.edu</w:t>
      </w:r>
    </w:p>
    <w:p w14:paraId="00000005" w14:textId="77777777" w:rsidR="00530774" w:rsidRDefault="00530774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00000006" w14:textId="77777777" w:rsidR="00530774" w:rsidRDefault="00000000">
      <w:pPr>
        <w:pStyle w:val="Heading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EDUCATION</w:t>
      </w:r>
    </w:p>
    <w:p w14:paraId="00000007" w14:textId="77777777" w:rsidR="00530774" w:rsidRDefault="00530774">
      <w:pP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53077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Ph.D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North Dakota State University at Fargo, 2018.</w:t>
      </w:r>
    </w:p>
    <w:p w14:paraId="00000009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Major: Transportation and Logistics</w:t>
      </w:r>
    </w:p>
    <w:p w14:paraId="0000000A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Dissertation Title: Three Essays on Sustainability of Transportation and Supply Chain</w:t>
      </w:r>
    </w:p>
    <w:p w14:paraId="0000000B" w14:textId="77777777" w:rsidR="00530774" w:rsidRDefault="00530774">
      <w:pPr>
        <w:rPr>
          <w:rFonts w:ascii="Calibri" w:eastAsia="Calibri" w:hAnsi="Calibri" w:cs="Calibri"/>
          <w:sz w:val="22"/>
          <w:szCs w:val="22"/>
        </w:rPr>
      </w:pPr>
    </w:p>
    <w:p w14:paraId="0000000C" w14:textId="77777777" w:rsidR="0053077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Graduate Degree Certificate, North Dakota State University, 2018.</w:t>
      </w:r>
    </w:p>
    <w:p w14:paraId="0000000D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Major: Statistics</w:t>
      </w:r>
    </w:p>
    <w:p w14:paraId="0000000E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77777777" w:rsidR="0053077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Master, North Dakota State University, 2013.</w:t>
      </w:r>
    </w:p>
    <w:p w14:paraId="00000010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Major: Managerial Logistic</w:t>
      </w:r>
    </w:p>
    <w:p w14:paraId="00000011" w14:textId="77777777" w:rsidR="00530774" w:rsidRDefault="00530774">
      <w:pPr>
        <w:ind w:left="1080" w:hanging="360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530774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BS, North Dakota State University, 2012.</w:t>
      </w:r>
    </w:p>
    <w:p w14:paraId="00000013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Major: Industrial and Manufacturing Engineering</w:t>
      </w:r>
    </w:p>
    <w:p w14:paraId="00000014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ANALYTICAL SKILL</w:t>
      </w:r>
    </w:p>
    <w:p w14:paraId="00000016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z w:val="28"/>
          <w:szCs w:val="28"/>
        </w:rPr>
      </w:pPr>
    </w:p>
    <w:p w14:paraId="00000017" w14:textId="281A46FA" w:rsidR="0053077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Statistical Software: R, SPSS, Excel</w:t>
      </w:r>
      <w:r w:rsidR="0091668A">
        <w:rPr>
          <w:rFonts w:ascii="Calibri" w:eastAsia="Calibri" w:hAnsi="Calibri" w:cs="Calibri"/>
          <w:sz w:val="22"/>
          <w:szCs w:val="22"/>
        </w:rPr>
        <w:t>, Python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8" w14:textId="77777777" w:rsidR="0053077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Machine Learning (Decision Trees, Random Forest, Logistic Regression, Cluster Analysis, Text Analytics, Data Mining etc.) </w:t>
      </w:r>
    </w:p>
    <w:p w14:paraId="00000019" w14:textId="77777777" w:rsidR="0053077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Optimization Software: Excel Solver, CPLEX</w:t>
      </w:r>
    </w:p>
    <w:p w14:paraId="0000001A" w14:textId="03FB2033" w:rsidR="00530774" w:rsidRDefault="00C814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Visualization</w:t>
      </w:r>
      <w:r w:rsidR="00000000">
        <w:rPr>
          <w:rFonts w:ascii="Calibri" w:eastAsia="Calibri" w:hAnsi="Calibri" w:cs="Calibri"/>
          <w:sz w:val="22"/>
          <w:szCs w:val="22"/>
        </w:rPr>
        <w:t xml:space="preserve"> Software: </w:t>
      </w:r>
      <w:proofErr w:type="spellStart"/>
      <w:r w:rsidR="00000000">
        <w:rPr>
          <w:rFonts w:ascii="Calibri" w:eastAsia="Calibri" w:hAnsi="Calibri" w:cs="Calibri"/>
          <w:sz w:val="22"/>
          <w:szCs w:val="22"/>
        </w:rPr>
        <w:t>PowerBI</w:t>
      </w:r>
      <w:proofErr w:type="spellEnd"/>
      <w:r w:rsidR="00000000">
        <w:rPr>
          <w:rFonts w:ascii="Calibri" w:eastAsia="Calibri" w:hAnsi="Calibri" w:cs="Calibri"/>
          <w:sz w:val="22"/>
          <w:szCs w:val="22"/>
        </w:rPr>
        <w:t xml:space="preserve">, Tableau, </w:t>
      </w:r>
      <w:proofErr w:type="spellStart"/>
      <w:r w:rsidR="00000000">
        <w:rPr>
          <w:rFonts w:ascii="Calibri" w:eastAsia="Calibri" w:hAnsi="Calibri" w:cs="Calibri"/>
          <w:sz w:val="22"/>
          <w:szCs w:val="22"/>
        </w:rPr>
        <w:t>ggPlot</w:t>
      </w:r>
      <w:proofErr w:type="spellEnd"/>
    </w:p>
    <w:p w14:paraId="0000001B" w14:textId="77777777" w:rsidR="0053077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Database Management Software: MySQL</w:t>
      </w:r>
    </w:p>
    <w:p w14:paraId="0000001C" w14:textId="77777777" w:rsidR="0053077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Simulation Software: Arena</w:t>
      </w:r>
    </w:p>
    <w:p w14:paraId="0000001D" w14:textId="57DE80B2" w:rsidR="0053077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Analytic Software: ArcGIS</w:t>
      </w:r>
      <w:r w:rsidR="003B331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3B3312">
        <w:rPr>
          <w:rFonts w:ascii="Calibri" w:eastAsia="Calibri" w:hAnsi="Calibri" w:cs="Calibri"/>
          <w:sz w:val="22"/>
          <w:szCs w:val="22"/>
        </w:rPr>
        <w:t>OpenLCA</w:t>
      </w:r>
      <w:proofErr w:type="spellEnd"/>
      <w:r w:rsidR="00C05C73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C05C73">
        <w:rPr>
          <w:rFonts w:ascii="Calibri" w:eastAsia="Calibri" w:hAnsi="Calibri" w:cs="Calibri"/>
          <w:sz w:val="22"/>
          <w:szCs w:val="22"/>
        </w:rPr>
        <w:t>MaxDEA</w:t>
      </w:r>
      <w:proofErr w:type="spellEnd"/>
    </w:p>
    <w:p w14:paraId="0000001E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b/>
          <w:sz w:val="22"/>
          <w:szCs w:val="22"/>
        </w:rPr>
      </w:pPr>
    </w:p>
    <w:p w14:paraId="0000001F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20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Calibri" w:eastAsia="Calibri" w:hAnsi="Calibri" w:cs="Calibri"/>
          <w:color w:val="000000"/>
        </w:rPr>
      </w:pPr>
    </w:p>
    <w:p w14:paraId="00000021" w14:textId="77777777" w:rsidR="00530774" w:rsidRDefault="00000000">
      <w:pPr>
        <w:pStyle w:val="Heading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TEACHING EXPERIENCE</w:t>
      </w:r>
    </w:p>
    <w:p w14:paraId="00000022" w14:textId="77777777" w:rsidR="00530774" w:rsidRDefault="00530774">
      <w:pPr>
        <w:pStyle w:val="Heading3"/>
        <w:rPr>
          <w:rFonts w:ascii="Calibri" w:eastAsia="Calibri" w:hAnsi="Calibri" w:cs="Calibri"/>
          <w:sz w:val="22"/>
          <w:szCs w:val="22"/>
        </w:rPr>
      </w:pPr>
    </w:p>
    <w:p w14:paraId="00000023" w14:textId="1CB282C5" w:rsidR="00530774" w:rsidRDefault="00000000">
      <w:pPr>
        <w:pStyle w:val="Heading3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St. Edward's University </w:t>
      </w:r>
    </w:p>
    <w:p w14:paraId="76D5013A" w14:textId="72ABD0D2" w:rsidR="00FF7356" w:rsidRDefault="00FF735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Associate Professor (2024- Present)</w:t>
      </w:r>
    </w:p>
    <w:p w14:paraId="793F4C2B" w14:textId="77777777" w:rsidR="00FF7356" w:rsidRPr="00FF7356" w:rsidRDefault="00FF7356" w:rsidP="00FF7356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i/>
          <w:sz w:val="22"/>
          <w:szCs w:val="22"/>
        </w:rPr>
      </w:pPr>
      <w:r w:rsidRPr="00FF7356">
        <w:rPr>
          <w:rFonts w:ascii="Calibri" w:eastAsia="Calibri" w:hAnsi="Calibri" w:cs="Calibri"/>
          <w:i/>
          <w:sz w:val="22"/>
          <w:szCs w:val="22"/>
        </w:rPr>
        <w:t>Program Director, MS Business Analytics (2024- Present)</w:t>
      </w:r>
    </w:p>
    <w:p w14:paraId="374B114D" w14:textId="3B36FA81" w:rsidR="00FF7356" w:rsidRDefault="00FF7356" w:rsidP="00FF735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Assistant Professor (2018-2023) </w:t>
      </w:r>
    </w:p>
    <w:p w14:paraId="77131AE9" w14:textId="77777777" w:rsidR="00FF7356" w:rsidRDefault="00FF7356" w:rsidP="00FF735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i/>
          <w:sz w:val="22"/>
          <w:szCs w:val="22"/>
        </w:rPr>
      </w:pPr>
    </w:p>
    <w:p w14:paraId="24AD659C" w14:textId="2843CE77" w:rsidR="00FF7356" w:rsidRPr="00FF7356" w:rsidRDefault="00FF7356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i/>
          <w:iCs/>
          <w:color w:val="000000"/>
          <w:sz w:val="22"/>
          <w:szCs w:val="22"/>
          <w:u w:val="single"/>
        </w:rPr>
      </w:pPr>
      <w:r w:rsidRPr="00FF7356">
        <w:rPr>
          <w:rFonts w:ascii="Calibri" w:eastAsia="Calibri" w:hAnsi="Calibri" w:cs="Calibri"/>
          <w:i/>
          <w:iCs/>
          <w:color w:val="000000"/>
          <w:sz w:val="22"/>
          <w:szCs w:val="22"/>
          <w:u w:val="single"/>
        </w:rPr>
        <w:t>Course Taught</w:t>
      </w:r>
    </w:p>
    <w:p w14:paraId="00000026" w14:textId="0B903575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BUSI 2305,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usiness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tatistics</w:t>
      </w:r>
    </w:p>
    <w:p w14:paraId="00000027" w14:textId="09950BFD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BUSI 3333,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usiness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ntelligence</w:t>
      </w:r>
    </w:p>
    <w:p w14:paraId="00000028" w14:textId="15ACC089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MGMT 3340,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rinciples of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perations</w:t>
      </w:r>
    </w:p>
    <w:p w14:paraId="00000029" w14:textId="2B4A1529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MGMT 6330,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ig data,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usi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ntel,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nalytic</w:t>
      </w:r>
    </w:p>
    <w:p w14:paraId="0000002A" w14:textId="323323C1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MGMT 6332,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trategies in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perations mgt</w:t>
      </w:r>
    </w:p>
    <w:p w14:paraId="0000002B" w14:textId="1553B1C5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MGMT 6356,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ecision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upport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odels</w:t>
      </w:r>
    </w:p>
    <w:p w14:paraId="0000002C" w14:textId="7FEA5C45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MGMT 6399,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pecial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opics in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anagement</w:t>
      </w:r>
    </w:p>
    <w:p w14:paraId="0000002D" w14:textId="7713F62B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BANA 6312,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ata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ummarization and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isualization</w:t>
      </w:r>
    </w:p>
    <w:p w14:paraId="0000002E" w14:textId="4CBA4BFE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BANA 6330,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ig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ata and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atabase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anagement</w:t>
      </w:r>
    </w:p>
    <w:p w14:paraId="74669FC0" w14:textId="2E9B718C" w:rsidR="00F1642E" w:rsidRDefault="00F1642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BANA 6360, Simulation Modeling</w:t>
      </w:r>
    </w:p>
    <w:p w14:paraId="0000002F" w14:textId="447D075C" w:rsidR="00530774" w:rsidRDefault="00D82DA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BANA 6370, Business Analytics Practicum</w:t>
      </w:r>
    </w:p>
    <w:p w14:paraId="09E18527" w14:textId="77777777" w:rsidR="00D82DA0" w:rsidRDefault="00D82DA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0" w14:textId="0DC3C142" w:rsidR="00530774" w:rsidRDefault="0000000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North Dakota State University </w:t>
      </w:r>
    </w:p>
    <w:p w14:paraId="00000031" w14:textId="447219EA" w:rsidR="00530774" w:rsidRDefault="0000000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Instructor</w:t>
      </w:r>
      <w:r w:rsidR="00FF7356">
        <w:rPr>
          <w:rFonts w:ascii="Calibri" w:eastAsia="Calibri" w:hAnsi="Calibri" w:cs="Calibri"/>
          <w:i/>
          <w:color w:val="000000"/>
          <w:sz w:val="22"/>
          <w:szCs w:val="22"/>
        </w:rPr>
        <w:t xml:space="preserve"> (2016-2018)</w:t>
      </w:r>
    </w:p>
    <w:p w14:paraId="25D81456" w14:textId="6A5FC84A" w:rsidR="00FF7356" w:rsidRPr="00FF7356" w:rsidRDefault="00FF73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  <w:u w:val="single"/>
        </w:rPr>
      </w:pPr>
      <w:r w:rsidRPr="00FF7356">
        <w:rPr>
          <w:rFonts w:ascii="Calibri" w:eastAsia="Calibri" w:hAnsi="Calibri" w:cs="Calibri"/>
          <w:i/>
          <w:iCs/>
          <w:color w:val="000000"/>
          <w:sz w:val="22"/>
          <w:szCs w:val="22"/>
          <w:u w:val="single"/>
        </w:rPr>
        <w:t>Course Taught</w:t>
      </w:r>
    </w:p>
    <w:p w14:paraId="00000032" w14:textId="23577253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MGMT 360, Operations Management</w:t>
      </w:r>
    </w:p>
    <w:p w14:paraId="00000034" w14:textId="19C08B2C" w:rsidR="0053077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TL 711, Logistic Systems</w:t>
      </w:r>
    </w:p>
    <w:p w14:paraId="00000035" w14:textId="512FC110" w:rsidR="0053077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TL 723, Advanced Supply-chain Across the Enterprise</w:t>
      </w:r>
    </w:p>
    <w:p w14:paraId="00000036" w14:textId="3371F711" w:rsidR="0053077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TL 831, Modeling for Transportation &amp; Logistics Decision Analysi</w:t>
      </w:r>
      <w:r w:rsidR="00D82DA0">
        <w:rPr>
          <w:rFonts w:ascii="Calibri" w:eastAsia="Calibri" w:hAnsi="Calibri" w:cs="Calibri"/>
          <w:color w:val="000000"/>
          <w:sz w:val="22"/>
          <w:szCs w:val="22"/>
        </w:rPr>
        <w:t>s</w:t>
      </w:r>
    </w:p>
    <w:p w14:paraId="00000037" w14:textId="429A45BB" w:rsidR="0053077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TL 753, Transportation System Modeling</w:t>
      </w:r>
    </w:p>
    <w:p w14:paraId="00000038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A" w14:textId="77777777" w:rsidR="00530774" w:rsidRDefault="00530774"/>
    <w:p w14:paraId="0000003B" w14:textId="77777777" w:rsidR="00530774" w:rsidRDefault="00000000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 Positions</w:t>
      </w:r>
    </w:p>
    <w:p w14:paraId="0000003C" w14:textId="77777777" w:rsidR="00530774" w:rsidRDefault="00000000">
      <w:pPr>
        <w:pStyle w:val="Heading3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Academic - Post-Secondary</w:t>
      </w:r>
    </w:p>
    <w:p w14:paraId="0000003D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Research Assistant, Upper Great Plains Transportation Institute. (June 2012 - May 2018).</w:t>
      </w:r>
    </w:p>
    <w:p w14:paraId="0000003E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Research Assistant, North Dakota State University. (September 2013 - May 2015).</w:t>
      </w:r>
    </w:p>
    <w:p w14:paraId="0000003F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Research Assistant, North Dakota State University. (May 2011 - May 2012).</w:t>
      </w:r>
    </w:p>
    <w:p w14:paraId="00000040" w14:textId="77777777" w:rsidR="00530774" w:rsidRDefault="00530774">
      <w:pPr>
        <w:pStyle w:val="Heading3"/>
        <w:rPr>
          <w:rFonts w:ascii="Calibri" w:eastAsia="Calibri" w:hAnsi="Calibri" w:cs="Calibri"/>
          <w:sz w:val="22"/>
          <w:szCs w:val="22"/>
        </w:rPr>
      </w:pPr>
    </w:p>
    <w:p w14:paraId="00000041" w14:textId="77777777" w:rsidR="00530774" w:rsidRDefault="00000000">
      <w:pPr>
        <w:pStyle w:val="Heading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Industry</w:t>
      </w:r>
    </w:p>
    <w:p w14:paraId="00000042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Plant Manager Assistant,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Soyko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International INC. (October 2011 - May 2012).</w:t>
      </w:r>
    </w:p>
    <w:p w14:paraId="00000043" w14:textId="77777777" w:rsidR="00530774" w:rsidRDefault="00530774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00000044" w14:textId="77777777" w:rsidR="00530774" w:rsidRDefault="00530774">
      <w:pPr>
        <w:pStyle w:val="Heading2"/>
        <w:rPr>
          <w:rFonts w:ascii="Calibri" w:eastAsia="Calibri" w:hAnsi="Calibri" w:cs="Calibri"/>
          <w:sz w:val="20"/>
          <w:szCs w:val="20"/>
        </w:rPr>
      </w:pPr>
    </w:p>
    <w:p w14:paraId="00000045" w14:textId="77777777" w:rsidR="00530774" w:rsidRDefault="00000000">
      <w:pPr>
        <w:pStyle w:val="Heading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PROFESSIONAL DEVELOPMENT</w:t>
      </w:r>
    </w:p>
    <w:p w14:paraId="00000046" w14:textId="77777777" w:rsidR="00530774" w:rsidRDefault="00530774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00000047" w14:textId="77777777" w:rsidR="00530774" w:rsidRDefault="00000000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Published Intellectual Contributions</w:t>
      </w:r>
    </w:p>
    <w:p w14:paraId="00000048" w14:textId="77777777" w:rsidR="00530774" w:rsidRDefault="00530774">
      <w:pPr>
        <w:pStyle w:val="Heading3"/>
        <w:rPr>
          <w:rFonts w:ascii="Calibri" w:eastAsia="Calibri" w:hAnsi="Calibri" w:cs="Calibri"/>
          <w:sz w:val="22"/>
          <w:szCs w:val="22"/>
        </w:rPr>
      </w:pPr>
    </w:p>
    <w:p w14:paraId="00000049" w14:textId="77777777" w:rsidR="00530774" w:rsidRDefault="00000000">
      <w:pPr>
        <w:pStyle w:val="Heading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Book Chapters</w:t>
      </w:r>
    </w:p>
    <w:p w14:paraId="0000004A" w14:textId="77777777" w:rsidR="00530774" w:rsidRDefault="00530774"/>
    <w:p w14:paraId="0000004B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M. (2017).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Cradle-to-gate Life Cycle Analysis of Agricultural and Food Production in the US: A TRACI Impact Assessment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(pp. 274). Oxford: Sustainability Challenges in the Agrofood Sector, John Wiley &amp; Sons.</w:t>
      </w:r>
    </w:p>
    <w:p w14:paraId="0000004C" w14:textId="77777777" w:rsidR="00530774" w:rsidRDefault="00530774">
      <w:pPr>
        <w:pStyle w:val="Heading3"/>
        <w:rPr>
          <w:rFonts w:ascii="Calibri" w:eastAsia="Calibri" w:hAnsi="Calibri" w:cs="Calibri"/>
          <w:sz w:val="22"/>
          <w:szCs w:val="22"/>
        </w:rPr>
      </w:pPr>
    </w:p>
    <w:p w14:paraId="0000004D" w14:textId="77777777" w:rsidR="00530774" w:rsidRDefault="00000000">
      <w:pPr>
        <w:pStyle w:val="Heading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Dissertation</w:t>
      </w:r>
    </w:p>
    <w:p w14:paraId="0000004E" w14:textId="77777777" w:rsidR="00530774" w:rsidRDefault="00530774"/>
    <w:p w14:paraId="0000004F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(2018).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Three Essays on Sustainability of Transportation and Supply Chain</w:t>
      </w:r>
      <w:r>
        <w:rPr>
          <w:rFonts w:ascii="Calibri" w:eastAsia="Calibri" w:hAnsi="Calibri" w:cs="Calibri"/>
          <w:color w:val="000000"/>
          <w:sz w:val="22"/>
          <w:szCs w:val="22"/>
        </w:rPr>
        <w:t>. North Dakota State University. https://hdl.handle.net/10365/28948</w:t>
      </w:r>
    </w:p>
    <w:p w14:paraId="00000050" w14:textId="77777777" w:rsidR="00530774" w:rsidRDefault="00530774">
      <w:pPr>
        <w:pStyle w:val="Heading3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00000051" w14:textId="77777777" w:rsidR="00530774" w:rsidRDefault="00000000">
      <w:pPr>
        <w:pStyle w:val="Heading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Refereed Journal Articles</w:t>
      </w:r>
    </w:p>
    <w:p w14:paraId="00000052" w14:textId="77777777" w:rsidR="00530774" w:rsidRDefault="00530774">
      <w:pPr>
        <w:rPr>
          <w:sz w:val="22"/>
          <w:szCs w:val="22"/>
        </w:rPr>
      </w:pPr>
    </w:p>
    <w:p w14:paraId="00000053" w14:textId="77777777" w:rsidR="00530774" w:rsidRDefault="00000000">
      <w:pPr>
        <w:ind w:firstLine="720"/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 Xu,Y.,Park,Y.,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Park,J.D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., &amp;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Sun,B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. (2024). Predicting Nurse Turnover for Highly Imbalanced Data </w:t>
      </w:r>
    </w:p>
    <w:p w14:paraId="00000054" w14:textId="77777777" w:rsidR="00530774" w:rsidRDefault="00000000">
      <w:pPr>
        <w:ind w:firstLine="720"/>
        <w:rPr>
          <w:rFonts w:ascii="Calibri" w:eastAsia="Calibri" w:hAnsi="Calibri" w:cs="Calibri"/>
          <w:sz w:val="22"/>
          <w:szCs w:val="22"/>
        </w:rPr>
      </w:pPr>
      <w:r>
        <w:t xml:space="preserve">         </w:t>
      </w:r>
      <w:r>
        <w:rPr>
          <w:rFonts w:ascii="Calibri" w:eastAsia="Calibri" w:hAnsi="Calibri" w:cs="Calibri"/>
          <w:sz w:val="22"/>
          <w:szCs w:val="22"/>
          <w:highlight w:val="white"/>
        </w:rPr>
        <w:t>Using the Synthetic Minority Over-Sampling Technique and Machine Learning Algorithms</w:t>
      </w:r>
    </w:p>
    <w:p w14:paraId="00000055" w14:textId="77777777" w:rsidR="00530774" w:rsidRDefault="00530774"/>
    <w:p w14:paraId="00000056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Han, B., Zhang, Y., Wang, S., &amp; Park, Y. (2023). The efficient and stable planning for interrupted supply chain with dual-sourcing strategy: a robust optimization approach considering decision maker's risk attitude. 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Omega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, 102775.</w:t>
      </w:r>
    </w:p>
    <w:p w14:paraId="00000057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sz w:val="22"/>
          <w:szCs w:val="22"/>
        </w:rPr>
      </w:pPr>
    </w:p>
    <w:p w14:paraId="00000058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Xu,Y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Park,Y.S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Jadidi,O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., Loucks, J.,&amp;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J. (2022). Multi-objective programming for designing sustainable biogas supply chain: a case study in North Dakota, USA. Journal of Business Analytics </w:t>
      </w:r>
      <w:r>
        <w:rPr>
          <w:rFonts w:ascii="Calibri" w:eastAsia="Calibri" w:hAnsi="Calibri" w:cs="Calibri"/>
          <w:sz w:val="22"/>
          <w:szCs w:val="22"/>
        </w:rPr>
        <w:t>1-13.</w:t>
      </w:r>
    </w:p>
    <w:p w14:paraId="00000059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A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Jadidi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Firouzi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F., Loucks, J., Park, Y. (2022). Multi-Criteria Supplier Selection Problem with Fuzzy Demand: A Newsvendor Model.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Computational Management Science</w:t>
      </w:r>
      <w:r>
        <w:rPr>
          <w:rFonts w:ascii="Calibri" w:eastAsia="Calibri" w:hAnsi="Calibri" w:cs="Calibri"/>
          <w:color w:val="000000"/>
          <w:sz w:val="22"/>
          <w:szCs w:val="22"/>
        </w:rPr>
        <w:t>. 1-20</w:t>
      </w:r>
    </w:p>
    <w:p w14:paraId="0000005B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C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Saber, M.,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Eğilmez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, G., Gedik, R., &amp; Park, Y. S. (2021). A Comparative Time-Series Investigation of China and US Manufacturing Industries’ Global Supply-Chain-Linked Economic, Mid and End-Point Environmental Impacts.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Sustainability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,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13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(11), 5819.</w:t>
      </w:r>
    </w:p>
    <w:p w14:paraId="0000005D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E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Xu, Y., Park, Y. S., &amp; Park, J. D. (2021, March). Measuring the response performance of US States against COVID-19 using an integrated DEA, CART, and logistic regression approach. In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Healthcare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 (Vol. 9, No. 3, p. 268). MDPI.</w:t>
      </w:r>
    </w:p>
    <w:p w14:paraId="0000005F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0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Xu, Y., Park, Y. S., Park, J. D., &amp; Cho, W. (2021). Evaluating the environmental efficiency of the US airline industry using a directional distance function DEA approach.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Journal of Management Analytics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,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8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(1), 1-18.</w:t>
      </w:r>
    </w:p>
    <w:p w14:paraId="00000061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2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Badarch, B., &amp; Park, Y. S. (2020). Downside risk of major crops in selected six regions in North Dakota.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Asian Journal of Management Science and Applications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,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5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(1), 75-91.</w:t>
      </w:r>
    </w:p>
    <w:p w14:paraId="00000063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4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J., Dybing, A. (2019). Optimal Location of Biogas Plants in Supply Chains under Carbon Effects: Insight from a Case Study on Animal Manure in North Dakota.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Journal of Advanced Transportation, 2019</w:t>
      </w:r>
      <w:r>
        <w:rPr>
          <w:rFonts w:ascii="Calibri" w:eastAsia="Calibri" w:hAnsi="Calibri" w:cs="Calibri"/>
          <w:color w:val="000000"/>
          <w:sz w:val="22"/>
          <w:szCs w:val="22"/>
        </w:rPr>
        <w:t>, 13. https://www.hindawi.com/journals/jat/2019/5978753/</w:t>
      </w:r>
    </w:p>
    <w:p w14:paraId="00000065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6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J., Osmani, A.,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Aslaam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N. M. (2018). Integrated Multimodal Transportation Model for a Switchgrass-Based Bioethanol Supply Chain: Case Study in North Dakota.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Transportation Research Record: Journal of the Transportation Research Board</w:t>
      </w:r>
      <w:r>
        <w:rPr>
          <w:rFonts w:ascii="Calibri" w:eastAsia="Calibri" w:hAnsi="Calibri" w:cs="Calibri"/>
          <w:color w:val="000000"/>
          <w:sz w:val="22"/>
          <w:szCs w:val="22"/>
        </w:rPr>
        <w:t>(2628), 32--41.</w:t>
      </w:r>
    </w:p>
    <w:p w14:paraId="00000067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8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S., Mohamed Abdul Ghani, N Muhammad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Aslaam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Gebremikael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F.,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 (2018). Benchmarking environmental efficiency of ports using data mining and RDEA: the case of a US container ports.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International Journal of Logistics Research and Applications</w:t>
      </w:r>
      <w:r>
        <w:rPr>
          <w:rFonts w:ascii="Calibri" w:eastAsia="Calibri" w:hAnsi="Calibri" w:cs="Calibri"/>
          <w:color w:val="000000"/>
          <w:sz w:val="22"/>
          <w:szCs w:val="22"/>
        </w:rPr>
        <w:t>, 1--16.</w:t>
      </w:r>
    </w:p>
    <w:p w14:paraId="00000069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A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S., Lim, S. H.,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J. (2018). Environmental efficiency assessment of US transport sector: a slack-based data envelopment analysis approach.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Transportation Research Part D: Transport and Environment, 61</w:t>
      </w:r>
      <w:r>
        <w:rPr>
          <w:rFonts w:ascii="Calibri" w:eastAsia="Calibri" w:hAnsi="Calibri" w:cs="Calibri"/>
          <w:color w:val="000000"/>
          <w:sz w:val="22"/>
          <w:szCs w:val="22"/>
        </w:rPr>
        <w:t>(Part A), 152-164.</w:t>
      </w:r>
    </w:p>
    <w:p w14:paraId="0000006B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C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Park, Y. S.,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Egilmez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G.,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Kucukvar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, M. (2017). Cradle‐to‐gate Life Cycle Analysis of Agricultural and Food Production in the US: A TRACI Impact Assessment.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 xml:space="preserve">Sustainability Challenges in the 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lastRenderedPageBreak/>
        <w:t>Agrofood Sector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, 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274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.</w:t>
      </w:r>
    </w:p>
    <w:p w14:paraId="0000006D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E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Bhutta, K., Erenay, B., Park, Y. S., Gedik, R. (2017). Carbon footprint stock analysis of US manufacturing: a time series input-output LCA.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Industrial Management \&amp; Data Systems, 117</w:t>
      </w:r>
      <w:r>
        <w:rPr>
          <w:rFonts w:ascii="Calibri" w:eastAsia="Calibri" w:hAnsi="Calibri" w:cs="Calibri"/>
          <w:color w:val="000000"/>
          <w:sz w:val="22"/>
          <w:szCs w:val="22"/>
        </w:rPr>
        <w:t>(5), 853--872.</w:t>
      </w:r>
    </w:p>
    <w:p w14:paraId="0000006F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0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Gumus, S.,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M., Park, Y. S. (2017). Integrating expert weighting and multi-criteria decision making into eco-efficiency analysis: the case of US manufacturing.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Journal of the Operational Research Society, 67</w:t>
      </w:r>
      <w:r>
        <w:rPr>
          <w:rFonts w:ascii="Calibri" w:eastAsia="Calibri" w:hAnsi="Calibri" w:cs="Calibri"/>
          <w:color w:val="000000"/>
          <w:sz w:val="22"/>
          <w:szCs w:val="22"/>
        </w:rPr>
        <w:t>(4), 616--628.</w:t>
      </w:r>
    </w:p>
    <w:p w14:paraId="00000071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2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M., Park, Y. S. (2016). Mode-specific eco-efficiency analysis of the freight transportation in the USA: an integrated life cycle assessment and linear programming approach.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World Review of Intermodal Transportation Research, 6</w:t>
      </w:r>
      <w:r>
        <w:rPr>
          <w:rFonts w:ascii="Calibri" w:eastAsia="Calibri" w:hAnsi="Calibri" w:cs="Calibri"/>
          <w:color w:val="000000"/>
          <w:sz w:val="22"/>
          <w:szCs w:val="22"/>
        </w:rPr>
        <w:t>(1), 16--42.</w:t>
      </w:r>
    </w:p>
    <w:p w14:paraId="00000073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4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M. (2016).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Emergy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end-point impact assessment of agricultural and food production in the United States: A supply chain-linked Ecologically-based Life Cycle Assessment.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Ecological indicators, 62</w:t>
      </w:r>
      <w:r>
        <w:rPr>
          <w:rFonts w:ascii="Calibri" w:eastAsia="Calibri" w:hAnsi="Calibri" w:cs="Calibri"/>
          <w:color w:val="000000"/>
          <w:sz w:val="22"/>
          <w:szCs w:val="22"/>
        </w:rPr>
        <w:t>, 117--137.</w:t>
      </w:r>
    </w:p>
    <w:p w14:paraId="00000075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6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Park, Y. S., Al-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Qublan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H., Lee, E.,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 (2016). Interactive Spatiotemporal Analysis of Oil Spills Using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Comap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North Dakota.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Informatics, 3</w:t>
      </w:r>
      <w:r>
        <w:rPr>
          <w:rFonts w:ascii="Calibri" w:eastAsia="Calibri" w:hAnsi="Calibri" w:cs="Calibri"/>
          <w:color w:val="000000"/>
          <w:sz w:val="22"/>
          <w:szCs w:val="22"/>
        </w:rPr>
        <w:t>(2), 4.</w:t>
      </w:r>
    </w:p>
    <w:p w14:paraId="00000077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8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M., Park, Y. S. (2016). Supply chain-linked sustainability assessment of the US manufacturing: an ecosystem perspective.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Sustainable Production and Consumption, 5</w:t>
      </w:r>
      <w:r>
        <w:rPr>
          <w:rFonts w:ascii="Calibri" w:eastAsia="Calibri" w:hAnsi="Calibri" w:cs="Calibri"/>
          <w:color w:val="000000"/>
          <w:sz w:val="22"/>
          <w:szCs w:val="22"/>
        </w:rPr>
        <w:t>, 65--81.</w:t>
      </w:r>
    </w:p>
    <w:p w14:paraId="00000079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A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Choi, J., Park, Y. S., Park, J. D. (2015). Development of an aggregate air quality index using a PCA-based method: a case study of the US transportation sector.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American Journal of Industrial and Business Management, 5</w:t>
      </w:r>
      <w:r>
        <w:rPr>
          <w:rFonts w:ascii="Calibri" w:eastAsia="Calibri" w:hAnsi="Calibri" w:cs="Calibri"/>
          <w:color w:val="000000"/>
          <w:sz w:val="22"/>
          <w:szCs w:val="22"/>
        </w:rPr>
        <w:t>(02), 53.</w:t>
      </w:r>
    </w:p>
    <w:p w14:paraId="0000007B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C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Park, Y. S. (2015). TRACI assessment of transportation manufacturing nexus in the US: a supply chain-linked cradle-to-gate LCA.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Environmental Management and Sustainable Development, 4</w:t>
      </w:r>
      <w:r>
        <w:rPr>
          <w:rFonts w:ascii="Calibri" w:eastAsia="Calibri" w:hAnsi="Calibri" w:cs="Calibri"/>
          <w:color w:val="000000"/>
          <w:sz w:val="22"/>
          <w:szCs w:val="22"/>
        </w:rPr>
        <w:t>(2), 51--68.</w:t>
      </w:r>
    </w:p>
    <w:p w14:paraId="0000007D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E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M. (2015). A novel life cycle-based principal component analysis framework for eco-efficiency analysis: case of the United States manufacturing and transportation nexus.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Journal of Cleaner Production, 92</w:t>
      </w:r>
      <w:r>
        <w:rPr>
          <w:rFonts w:ascii="Calibri" w:eastAsia="Calibri" w:hAnsi="Calibri" w:cs="Calibri"/>
          <w:color w:val="000000"/>
          <w:sz w:val="22"/>
          <w:szCs w:val="22"/>
        </w:rPr>
        <w:t>, 327--342.</w:t>
      </w:r>
    </w:p>
    <w:p w14:paraId="0000007F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0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G., Park, Y. S. (2014). Transportation related carbon, energy and water footprint analysis of US manufacturing: An eco-efficiency assessment.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Transportation Research Part D: Transport and Environment, 32</w:t>
      </w:r>
      <w:r>
        <w:rPr>
          <w:rFonts w:ascii="Calibri" w:eastAsia="Calibri" w:hAnsi="Calibri" w:cs="Calibri"/>
          <w:color w:val="000000"/>
          <w:sz w:val="22"/>
          <w:szCs w:val="22"/>
        </w:rPr>
        <w:t>, 143--159.</w:t>
      </w:r>
    </w:p>
    <w:p w14:paraId="00000081" w14:textId="77777777" w:rsidR="00530774" w:rsidRDefault="00530774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00000082" w14:textId="77777777" w:rsidR="00530774" w:rsidRDefault="00530774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00000083" w14:textId="77777777" w:rsidR="00530774" w:rsidRDefault="00000000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Research in Progress</w:t>
      </w:r>
    </w:p>
    <w:p w14:paraId="7EE1D2C2" w14:textId="3A270820" w:rsidR="00867F16" w:rsidRPr="00867F16" w:rsidRDefault="00867F16" w:rsidP="00FF735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Port Productivity Measure using DEA</w:t>
      </w:r>
    </w:p>
    <w:p w14:paraId="00000084" w14:textId="461A6D59" w:rsidR="00530774" w:rsidRDefault="00000000" w:rsidP="00FF735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lastRenderedPageBreak/>
        <w:t>Farmer’s decision-making process: herd behavior and principal component analysis (Under revision: Asian J. of Management Science and Applications)</w:t>
      </w:r>
    </w:p>
    <w:p w14:paraId="00000086" w14:textId="77777777" w:rsidR="00530774" w:rsidRDefault="00000000" w:rsidP="00FF735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Assessing the readiness of OECD countries for industry 4.0 adoption </w:t>
      </w:r>
    </w:p>
    <w:p w14:paraId="00000087" w14:textId="77777777" w:rsidR="00530774" w:rsidRDefault="00000000" w:rsidP="00FF735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responsive closed-loop supply chain network design under demand uncertainty </w:t>
      </w:r>
    </w:p>
    <w:p w14:paraId="00000088" w14:textId="77777777" w:rsidR="00530774" w:rsidRDefault="00000000" w:rsidP="00FF735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Measuring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construction sector’s sustainability performance using DEA approach </w:t>
      </w:r>
    </w:p>
    <w:p w14:paraId="00000089" w14:textId="77777777" w:rsidR="00530774" w:rsidRDefault="00530774">
      <w:pPr>
        <w:rPr>
          <w:rFonts w:ascii="Calibri" w:eastAsia="Calibri" w:hAnsi="Calibri" w:cs="Calibri"/>
          <w:sz w:val="22"/>
          <w:szCs w:val="22"/>
        </w:rPr>
      </w:pPr>
    </w:p>
    <w:p w14:paraId="0000008A" w14:textId="77777777" w:rsidR="00530774" w:rsidRDefault="00530774">
      <w:pPr>
        <w:rPr>
          <w:rFonts w:ascii="Calibri" w:eastAsia="Calibri" w:hAnsi="Calibri" w:cs="Calibri"/>
          <w:sz w:val="22"/>
          <w:szCs w:val="22"/>
        </w:rPr>
      </w:pPr>
    </w:p>
    <w:p w14:paraId="0000008B" w14:textId="77777777" w:rsidR="00530774" w:rsidRDefault="00000000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Presentations Given</w:t>
      </w:r>
    </w:p>
    <w:p w14:paraId="0000008C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D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Park, Y. S. (Presenter), INFORMS Annual Meeting, "Eco-efficiency assessment of U.S tourism industry using the LCA +DEA framework," INFORMS, Seattle. (October 22, 2019)</w:t>
      </w:r>
    </w:p>
    <w:p w14:paraId="0000008E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F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Park, Y. S. (Author &amp; Presenter), Xu, Y. (Author), INFORMS Annual Meeting, "Integrating multimodal transport into biofuel supply chain design  under supply and demand uncertainties," Phoenix. (November 3, 2018).</w:t>
      </w:r>
    </w:p>
    <w:p w14:paraId="00000090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1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Park, Y. S. (Author $ Presenter), Transportation Research Forum, "Evaluating environmental efficiency of U.S airline industry with flight delays using a directional distance function DEA," Minneapolis. (May 11, 2018).</w:t>
      </w:r>
    </w:p>
    <w:p w14:paraId="00000092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3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J. (Author), INFORMS Annual Meeting, "Economic and Environmentally Conscious Supply Chain Network Optimization and Determination of Potential Infrastructure and Production of Biogas," Houston. (October 22, 2017).</w:t>
      </w:r>
    </w:p>
    <w:p w14:paraId="00000094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5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Park, Y. S. (Author), Yuan, F. (Author &amp; Presenter), INFORMS Annual Meeting, "Measuring Nursing Home Efficiency using PCA-DEA Approach," Houston. (October 22, 2017).</w:t>
      </w:r>
    </w:p>
    <w:p w14:paraId="00000096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7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Aslaam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N.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J. (Author), 58th Annual Transportation Research Forum, "Carbon Sensitive Optimization of Biogas Supply Chains Produced from Animal Waste," Chicago. (April 20, 2017).</w:t>
      </w:r>
    </w:p>
    <w:p w14:paraId="00000098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9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Aslaam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N. (Author &amp; Presenter), Vogiatzis, C.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J. (Author), 58th Annual Transportation Research Forum, "Potential biogas production from animal manure: A supply chain perspective," Chicago. (April 20, 2017).</w:t>
      </w:r>
    </w:p>
    <w:p w14:paraId="0000009A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B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Aslaam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N.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J. (Author), Osmani, A. (Author), 96th Transportation Research Board Annual Meeting, "An Integrated Multimodal Transportation Model for Switchgrass-based Bioethanol Supply Chain with a Case Study based on North Dakota." (January 8, 2017).</w:t>
      </w:r>
    </w:p>
    <w:p w14:paraId="0000009C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D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M. (Author), Institute of Industrial and Systems Engineers Annual Conference, "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Emergy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End-point Impact Assessment of Agricultural and Food Production in the US," Anaheim. (May 21, 2016).</w:t>
      </w:r>
    </w:p>
    <w:p w14:paraId="0000009E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F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 &amp; Presenter), Lim, S.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Szmerekovsky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J.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(Author), 95th Transportation Research Board Annual Meeting, "Environmental efficiency assessment of U.S. transportation sector: A slack based data envelopment analysis approach," Washington DC. (January 10, 2016).</w:t>
      </w:r>
    </w:p>
    <w:p w14:paraId="000000A0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1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Park, Y. S. (Author), Khan, O. (Author &amp; Presenter), ND GIS User Conference, "Impact of Weekdays, Season and Population Density on Motor Vehicle Fatalities in North Dakota, A Hotspot Analysis," Fargo. (September 28, 2015).</w:t>
      </w:r>
    </w:p>
    <w:p w14:paraId="000000A2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3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Park, Y. S. (Author &amp; Presenter), ND GIS User Conference, "Spatiotemporal analysis of oil spill in case of transportation accidents in North Dakota, USA," Fargo. (September 28, 2015).</w:t>
      </w:r>
    </w:p>
    <w:p w14:paraId="000000A4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5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M. (Author), IIE Annual Conference and Expo, "Integrating scope-based carbon footprint modeling into global manufacturing supply chains," Nashville. (May 30, 2015).</w:t>
      </w:r>
    </w:p>
    <w:p w14:paraId="000000A6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7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G. (Author), 56th Annual Transportation Research Forum, "Assessing the Ecosystem Goods and Service of U.S Modal Freight:  Supply Chain Linked Cradle-to-Gate Ecological Based Life Cycle Model," Atlanta. (March 12, 2015).</w:t>
      </w:r>
    </w:p>
    <w:p w14:paraId="000000A8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9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Aslaam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N. (Author &amp; Presenter), Lee, E. (Author), 56th Annual Transportation Research Forum, "Eco-efficiency of U.S. Container Ports Using Data Envelopment Analysis (DEA)," Atlanta. (March 12, 2015).</w:t>
      </w:r>
    </w:p>
    <w:p w14:paraId="000000AA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B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Gebremikael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F.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G. (Author), 56th Annual Transportation Research Forum, "U.S Freight Transportation Eco-efficiency Performance Measure and Benchmarking State by State," Atlanta. (March 12, 2015).</w:t>
      </w:r>
    </w:p>
    <w:p w14:paraId="000000AC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D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(Author), McAvoy, D.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G. (Author), 94th Annual Transportation Research Board, "Integrating Self-Organizing Maps into Road Safety Benchmarking to Provide Improvement Paths: DEA-Based Kohonen Network Approach," Washington DC. (January 11, 2015).</w:t>
      </w:r>
    </w:p>
    <w:p w14:paraId="000000AE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F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M. (Author), INFORMS Annual Meeting, "Life Cycle based Environmental Impact Intensity Assessment of National Freight Transportation," San Francisco. (November 9, 2014).</w:t>
      </w:r>
    </w:p>
    <w:p w14:paraId="000000B0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1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Park, Y. S., Department of Industrial and Manufacturing Engineering Graduate Seminar, "Eco-efficiency Analysis of Manufacturing and Transportation Nexus in the United State: A Life Cycle based Principal Component Analysis," North Dakota State University, Fargo. (October 31, 2014).</w:t>
      </w:r>
    </w:p>
    <w:p w14:paraId="000000B2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3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G. (Author), IIE Annual Conference and Expo, "Ecological Footprints of U.S. Manufacturing Industry," Montreal. (May 31, 2014).</w:t>
      </w:r>
    </w:p>
    <w:p w14:paraId="000000B4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5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Park, Y. S. (Author),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Egilmez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G. (Author &amp; Presenter),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Kucukvar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M. (Author), IIE Annual Conference and Expo, "Transportation-focused Environmental Impact Assessment of U.S.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Manufacturing: A Life Cycle Analysis," Montreal. (May 31, 2014).</w:t>
      </w:r>
    </w:p>
    <w:p w14:paraId="000000B6" w14:textId="77777777" w:rsidR="00530774" w:rsidRDefault="00530774">
      <w:pPr>
        <w:pStyle w:val="Heading2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3B13F3C4" w14:textId="77777777" w:rsidR="009759CD" w:rsidRPr="009759CD" w:rsidRDefault="009759CD" w:rsidP="009759CD"/>
    <w:p w14:paraId="000000B7" w14:textId="77777777" w:rsidR="00530774" w:rsidRDefault="00000000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Development Activities Attended</w:t>
      </w:r>
    </w:p>
    <w:p w14:paraId="000000B8" w14:textId="77777777" w:rsidR="00530774" w:rsidRDefault="00000000" w:rsidP="00FF73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Online Course Quality, Community based Learning, Activity and Applied Learning Assignments “Center for Teaching Excellence (May 2022 – June 2022)</w:t>
      </w:r>
    </w:p>
    <w:p w14:paraId="000000B9" w14:textId="77777777" w:rsidR="00530774" w:rsidRDefault="00000000" w:rsidP="00FF73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Reflecting and Revising, Center for Teaching Excellence. (December 10, 2018 - Present).</w:t>
      </w:r>
    </w:p>
    <w:p w14:paraId="000000BA" w14:textId="77777777" w:rsidR="00530774" w:rsidRDefault="00000000" w:rsidP="00FF73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Canvas workshop, St. Edward's University, Austin, TX, United States. (August 2018 - Present).</w:t>
      </w:r>
    </w:p>
    <w:p w14:paraId="000000BB" w14:textId="77777777" w:rsidR="00530774" w:rsidRDefault="00000000" w:rsidP="00FF73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Learn BI tool, Tableau Conference, Tableau. (November 2021 - December 2021).</w:t>
      </w:r>
    </w:p>
    <w:p w14:paraId="42A90CE3" w14:textId="77777777" w:rsidR="00FF7356" w:rsidRDefault="00FF7356" w:rsidP="00FF7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A9DBD82" w14:textId="77777777" w:rsidR="00FF7356" w:rsidRDefault="00FF7356" w:rsidP="00FF7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65CA4E1E" w14:textId="1427BA6C" w:rsidR="00FF7356" w:rsidRDefault="00CC262E" w:rsidP="00FF7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Grant</w:t>
      </w:r>
      <w:r w:rsidR="00FF7356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FF7356">
        <w:rPr>
          <w:rFonts w:ascii="Calibri" w:eastAsia="Calibri" w:hAnsi="Calibri" w:cs="Calibri"/>
          <w:b/>
          <w:color w:val="000000"/>
          <w:sz w:val="22"/>
          <w:szCs w:val="22"/>
        </w:rPr>
        <w:t>Awards and Honors</w:t>
      </w:r>
    </w:p>
    <w:p w14:paraId="1D23D088" w14:textId="77777777" w:rsidR="00FF7356" w:rsidRDefault="00FF7356" w:rsidP="00FF7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203C003" w14:textId="75701BC1" w:rsidR="00FF7356" w:rsidRDefault="00FF7356" w:rsidP="00FF73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External Funding</w:t>
      </w:r>
      <w:r w:rsidR="00CC262E">
        <w:rPr>
          <w:rFonts w:ascii="Calibri" w:eastAsia="Calibri" w:hAnsi="Calibri" w:cs="Calibri"/>
          <w:sz w:val="22"/>
          <w:szCs w:val="22"/>
        </w:rPr>
        <w:t xml:space="preserve"> (PI)</w:t>
      </w:r>
      <w:r>
        <w:rPr>
          <w:rFonts w:ascii="Calibri" w:eastAsia="Calibri" w:hAnsi="Calibri" w:cs="Calibri"/>
          <w:sz w:val="22"/>
          <w:szCs w:val="22"/>
        </w:rPr>
        <w:t xml:space="preserve">, “A study on Port Infrastructure Sufficiency Index (PISI) for the Americas”, </w:t>
      </w:r>
      <w:r w:rsidR="00CC262E">
        <w:rPr>
          <w:rFonts w:ascii="Calibri" w:eastAsia="Calibri" w:hAnsi="Calibri" w:cs="Calibri"/>
          <w:sz w:val="22"/>
          <w:szCs w:val="22"/>
        </w:rPr>
        <w:t xml:space="preserve">Total award: </w:t>
      </w:r>
      <w:r>
        <w:rPr>
          <w:rFonts w:ascii="Calibri" w:eastAsia="Calibri" w:hAnsi="Calibri" w:cs="Calibri"/>
          <w:sz w:val="22"/>
          <w:szCs w:val="22"/>
        </w:rPr>
        <w:t>$75,000</w:t>
      </w:r>
      <w:r w:rsidR="00CC262E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CC262E">
        <w:rPr>
          <w:rFonts w:ascii="Calibri" w:eastAsia="Calibri" w:hAnsi="Calibri" w:cs="Calibri"/>
          <w:sz w:val="22"/>
          <w:szCs w:val="22"/>
        </w:rPr>
        <w:t>Gyeongsang</w:t>
      </w:r>
      <w:proofErr w:type="spellEnd"/>
      <w:r w:rsidR="00CC262E">
        <w:rPr>
          <w:rFonts w:ascii="Calibri" w:eastAsia="Calibri" w:hAnsi="Calibri" w:cs="Calibri"/>
          <w:sz w:val="22"/>
          <w:szCs w:val="22"/>
        </w:rPr>
        <w:t xml:space="preserve"> National University, South Korea</w:t>
      </w:r>
      <w:r>
        <w:rPr>
          <w:rFonts w:ascii="Calibri" w:eastAsia="Calibri" w:hAnsi="Calibri" w:cs="Calibri"/>
          <w:sz w:val="22"/>
          <w:szCs w:val="22"/>
        </w:rPr>
        <w:t xml:space="preserve"> (December 1, 2023 - December 7, 2025)</w:t>
      </w:r>
    </w:p>
    <w:p w14:paraId="64E9D4F5" w14:textId="77777777" w:rsidR="00FF7356" w:rsidRDefault="00FF7356" w:rsidP="00FF7356">
      <w:pPr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Munday School of Business Dean’s Excellent Research Grant, St. Edward’s University, $5000 (May 2023)</w:t>
      </w:r>
    </w:p>
    <w:p w14:paraId="799B98BD" w14:textId="77777777" w:rsidR="00FF7356" w:rsidRDefault="00FF7356" w:rsidP="00FF73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Munday School of Business Dean’s Excellent Research Grant, St. Edward’s University, $5000 (May 2022)</w:t>
      </w:r>
    </w:p>
    <w:p w14:paraId="613F846B" w14:textId="77777777" w:rsidR="00FF7356" w:rsidRDefault="00FF7356" w:rsidP="00FF73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Innovation Institute Fellowship, Center for Teaching Excellence, St. Edward’s University, $1200 (May 2022)</w:t>
      </w:r>
    </w:p>
    <w:p w14:paraId="5CC7DD27" w14:textId="77777777" w:rsidR="00FF7356" w:rsidRDefault="00FF7356" w:rsidP="00FF73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Encouragement Paper Award, Asian Association of Management Science and Application (March 2021)</w:t>
      </w:r>
    </w:p>
    <w:p w14:paraId="7A7C0AAA" w14:textId="77777777" w:rsidR="00FF7356" w:rsidRDefault="00FF7356" w:rsidP="00FF73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Excellent Student Paper Award, Korean Transportation Association in America, Transportation Research Board. (January 2017).</w:t>
      </w:r>
    </w:p>
    <w:p w14:paraId="03B21260" w14:textId="77777777" w:rsidR="00FF7356" w:rsidRDefault="00FF7356" w:rsidP="00FF73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1st Place: Best Poster Presentation Award, ND GIS User Conference. (September 2015).</w:t>
      </w:r>
    </w:p>
    <w:p w14:paraId="37D79DB7" w14:textId="77777777" w:rsidR="00FF7356" w:rsidRDefault="00FF7356" w:rsidP="00FF7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BC" w14:textId="77777777" w:rsidR="00530774" w:rsidRDefault="00530774">
      <w:pPr>
        <w:rPr>
          <w:rFonts w:ascii="Calibri" w:eastAsia="Calibri" w:hAnsi="Calibri" w:cs="Calibri"/>
          <w:sz w:val="22"/>
          <w:szCs w:val="22"/>
        </w:rPr>
      </w:pPr>
    </w:p>
    <w:p w14:paraId="000000BD" w14:textId="77777777" w:rsidR="00530774" w:rsidRDefault="00530774">
      <w:pPr>
        <w:pStyle w:val="Heading2"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</w:p>
    <w:p w14:paraId="000000BE" w14:textId="77777777" w:rsidR="00530774" w:rsidRDefault="00000000">
      <w:pPr>
        <w:pStyle w:val="Heading2"/>
        <w:ind w:left="0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SERVICE</w:t>
      </w:r>
    </w:p>
    <w:p w14:paraId="000000BF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C0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University Service</w:t>
      </w:r>
    </w:p>
    <w:p w14:paraId="000000C1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C2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Impact Committee (</w:t>
      </w:r>
      <w:r>
        <w:rPr>
          <w:sz w:val="22"/>
          <w:szCs w:val="22"/>
        </w:rPr>
        <w:t>curriculum development related to computing and technology)</w:t>
      </w:r>
    </w:p>
    <w:p w14:paraId="000000C3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Faculty Evaluation Committee (2023-Present)</w:t>
      </w:r>
    </w:p>
    <w:p w14:paraId="000000C4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McNaire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Journal Faculty Reviewer (2022)</w:t>
      </w:r>
    </w:p>
    <w:p w14:paraId="000000C5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Distinguished Teaching Award Committee (2022)</w:t>
      </w:r>
    </w:p>
    <w:p w14:paraId="000000C6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Committee Member, TLTR Committee. (February 12, 2020 - </w:t>
      </w:r>
      <w:r>
        <w:rPr>
          <w:rFonts w:ascii="Calibri" w:eastAsia="Calibri" w:hAnsi="Calibri" w:cs="Calibri"/>
          <w:sz w:val="22"/>
          <w:szCs w:val="22"/>
        </w:rPr>
        <w:t>December 10 2023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00000C7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TLTR Pilot Reviewer (2022)</w:t>
      </w:r>
    </w:p>
    <w:p w14:paraId="000000C8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Digital Pedagogy Panel Discussion- Panelist (04/20/2022)</w:t>
      </w:r>
    </w:p>
    <w:p w14:paraId="000000C9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Lessons learned from Teaching Online-Panelist (July 2020)</w:t>
      </w:r>
    </w:p>
    <w:p w14:paraId="000000CA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Study Abroad Proposal Development. (January 1, 2020 - March 10, 2020).</w:t>
      </w:r>
    </w:p>
    <w:p w14:paraId="000000CB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Committee Member, Hiring Committee for Wild Basin Research Director. (May 2019 - August 2019).</w:t>
      </w:r>
    </w:p>
    <w:p w14:paraId="000000CC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Attendee, Meeting, Full Faculty Meeting. (August 20, 2019).</w:t>
      </w:r>
    </w:p>
    <w:p w14:paraId="000000CD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Graduation, Undergraduate commencement. (2019, 2022)</w:t>
      </w:r>
    </w:p>
    <w:p w14:paraId="000000CE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Faculty Conversation Gathering with Dr. Martin. (April 2019).</w:t>
      </w:r>
    </w:p>
    <w:p w14:paraId="000000CF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Convocation, St. Edward’s University Annual Christmas party. (December 2018).</w:t>
      </w:r>
    </w:p>
    <w:p w14:paraId="000000D0" w14:textId="77777777" w:rsidR="00530774" w:rsidRDefault="00000000" w:rsidP="00FF73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Special Institutional Assignment, Faculty Editorial Board for Volume XI of the McNair Scholars Program Research Journal. (September 2018 - November 2018).</w:t>
      </w:r>
    </w:p>
    <w:p w14:paraId="000000D1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000000D2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D3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School Service</w:t>
      </w:r>
    </w:p>
    <w:p w14:paraId="000000D4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D5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NCSAC Analytics Championship Feb 22, 2024)</w:t>
      </w:r>
    </w:p>
    <w:p w14:paraId="000000D6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MSB Research and Service Awards Chair (2022-Present)</w:t>
      </w:r>
    </w:p>
    <w:p w14:paraId="000000D7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Tokyo Electronic Visit </w:t>
      </w:r>
    </w:p>
    <w:p w14:paraId="000000D8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Explore MSB event (October 12, 2022)</w:t>
      </w:r>
    </w:p>
    <w:p w14:paraId="000000D9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Choose SEU Event (2022)</w:t>
      </w:r>
    </w:p>
    <w:p w14:paraId="000000DA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MSB School Meeting. (2018- Present).</w:t>
      </w:r>
    </w:p>
    <w:p w14:paraId="000000DB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Development of New Courses for MS-BA program (2020-Present)</w:t>
      </w:r>
    </w:p>
    <w:p w14:paraId="000000DC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Committee Member, MS Business Analytics Program Development. (2020- 2021).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Committee Member, MSB Promotion and Tenure Committee. (August 2021 - August 2022).</w:t>
      </w:r>
    </w:p>
    <w:p w14:paraId="000000DD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Committee Member, MS Business Analytics Search Committee. (August 2020 - October 2021).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Searched candidates and interviewed</w:t>
      </w:r>
    </w:p>
    <w:p w14:paraId="000000DE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Faculty Advisor, Honor Student Advising. (September 2020 - May 2021).</w:t>
      </w:r>
    </w:p>
    <w:p w14:paraId="000000DF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Special Institutional Assignment, Faculty Outreach Campaign. (November 2020 - December 2020).</w:t>
      </w:r>
    </w:p>
    <w:p w14:paraId="000000E0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Special Institutional Assignment, Business Statistics Online Course Development. (January 1, 2020 - May 17, 2020).</w:t>
      </w:r>
    </w:p>
    <w:p w14:paraId="000000E1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Committee Member, MSB Curriculum Committee. (April 8, 2020).</w:t>
      </w:r>
    </w:p>
    <w:p w14:paraId="000000E2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Assessment of Learning. (January 10, 2020).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Discuss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AoL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fall artifacts, evaluations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potential </w:t>
      </w:r>
      <w:r>
        <w:rPr>
          <w:rFonts w:ascii="Calibri" w:eastAsia="Calibri" w:hAnsi="Calibri" w:cs="Calibri"/>
          <w:sz w:val="22"/>
          <w:szCs w:val="22"/>
        </w:rPr>
        <w:t>continuous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improvement</w:t>
      </w:r>
    </w:p>
    <w:p w14:paraId="000000E3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Orientation, MSB Assurance of Learning. (January 10, 2020).</w:t>
      </w:r>
    </w:p>
    <w:p w14:paraId="000000E4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Fall 2019 faculty outreach campaign. (December 10, 2019 - December 31, 2019).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Attendee, Meeting, MSB AACSB Discussion Meeting. (November 1, 2019).</w:t>
      </w:r>
    </w:p>
    <w:p w14:paraId="000000E5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MSB Strategic Planning Meeting. (October 11, 2019).</w:t>
      </w:r>
    </w:p>
    <w:p w14:paraId="000000E6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Management Department Meeting. (September 20, 2019).</w:t>
      </w:r>
    </w:p>
    <w:p w14:paraId="000000E7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MSB Dean search. (March 2019).</w:t>
      </w:r>
    </w:p>
    <w:p w14:paraId="000000E8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MSB Entrepreneurship faculty search: Dr. Jacobs. (March 2019).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Evaluation of teaching and research presentation</w:t>
      </w:r>
    </w:p>
    <w:p w14:paraId="000000E9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MSB Entrepreneurship faculty search: Dr. Beverly. (February 2019).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Evaluation of teaching and research presentation</w:t>
      </w:r>
    </w:p>
    <w:p w14:paraId="000000EA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MSB Management faculty search: Dr. Huang. (February 2019).</w:t>
      </w:r>
    </w:p>
    <w:p w14:paraId="000000EB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MBA Concentration in Operations and Supply Chain Management, Curriculum committee. (September 2018 - January 2019).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Attendee, Convocation, MSB holiday breakfast. (December 2018).</w:t>
      </w:r>
    </w:p>
    <w:p w14:paraId="000000EC" w14:textId="77777777" w:rsidR="00530774" w:rsidRDefault="00000000" w:rsidP="00FF73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Attendee, Meeting, MSB Advisory Board Meeting. (December 7, 2018).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Committee Member, MBA supply chain concentration program development. (January 1, 2018 - August 10, 2018).</w:t>
      </w:r>
    </w:p>
    <w:p w14:paraId="000000ED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EE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Professional Service</w:t>
      </w:r>
    </w:p>
    <w:p w14:paraId="000000EF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F0" w14:textId="77777777" w:rsidR="00530774" w:rsidRDefault="00000000" w:rsidP="00FF73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Editor, Logistics. (November 2020 - Present).</w:t>
      </w:r>
    </w:p>
    <w:p w14:paraId="000000F1" w14:textId="77777777" w:rsidR="00530774" w:rsidRDefault="00000000" w:rsidP="00FF73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Topic Editor, Sustainability. (November 2020 - Present).</w:t>
      </w:r>
    </w:p>
    <w:p w14:paraId="000000F2" w14:textId="77777777" w:rsidR="00530774" w:rsidRDefault="00000000" w:rsidP="00FF73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President of North Dakota Chapter Korean-American Scientist Engineering (2014-2018)</w:t>
      </w:r>
    </w:p>
    <w:p w14:paraId="000000F3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F4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Reviewer</w:t>
      </w:r>
    </w:p>
    <w:p w14:paraId="000000F5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Energy Efficiency. </w:t>
      </w:r>
    </w:p>
    <w:p w14:paraId="000000F6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Sustainable Chemistry and Engineering. </w:t>
      </w:r>
    </w:p>
    <w:p w14:paraId="000000F7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ACS Sustainable Chemistry and Engineering.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Applied Science.</w:t>
      </w:r>
    </w:p>
    <w:p w14:paraId="000000F8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Waste and Biomass </w:t>
      </w:r>
      <w:r>
        <w:rPr>
          <w:rFonts w:ascii="Calibri" w:eastAsia="Calibri" w:hAnsi="Calibri" w:cs="Calibri"/>
          <w:sz w:val="22"/>
          <w:szCs w:val="22"/>
        </w:rPr>
        <w:t>Valorization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(WAVE).</w:t>
      </w:r>
    </w:p>
    <w:p w14:paraId="000000F9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Sustainability. </w:t>
      </w:r>
    </w:p>
    <w:p w14:paraId="000000FA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Cleaner Production. (August 9, 2019 - Present).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Environmental Impact Assessment Review. (2014 - Present).</w:t>
      </w:r>
    </w:p>
    <w:p w14:paraId="000000FB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International Journal of Logistics Research and Applications. (2014 - Present).</w:t>
      </w:r>
    </w:p>
    <w:p w14:paraId="000000FC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Journal of Geoscience and Environment Protection. (2014 - Present).</w:t>
      </w:r>
    </w:p>
    <w:p w14:paraId="000000FD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RAIRO - Operations Research. (2014 - Present).</w:t>
      </w:r>
    </w:p>
    <w:p w14:paraId="000000FE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Research in Transportation Economics. (2014 - Present).</w:t>
      </w:r>
    </w:p>
    <w:p w14:paraId="000000FF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Korean Society of Climate Change Research. </w:t>
      </w:r>
    </w:p>
    <w:p w14:paraId="00000100" w14:textId="77777777" w:rsidR="00530774" w:rsidRDefault="00000000" w:rsidP="00FF7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Transportation Research Record. </w:t>
      </w:r>
    </w:p>
    <w:p w14:paraId="00000101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02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Public Service</w:t>
      </w:r>
    </w:p>
    <w:p w14:paraId="00000103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04" w14:textId="77777777" w:rsidR="00530774" w:rsidRDefault="00000000" w:rsidP="00FF73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Judge, First robot Competition  Feb 2022</w:t>
      </w:r>
    </w:p>
    <w:p w14:paraId="00000105" w14:textId="77777777" w:rsidR="00530774" w:rsidRDefault="00000000" w:rsidP="00FF73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Deacon, Church. (August 2020 - August 2021).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Actively participated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000000"/>
          <w:sz w:val="22"/>
          <w:szCs w:val="22"/>
        </w:rPr>
        <w:t>service in Church</w:t>
      </w:r>
    </w:p>
    <w:p w14:paraId="00000106" w14:textId="77777777" w:rsidR="00530774" w:rsidRDefault="00000000" w:rsidP="00FF73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Reviewer, Korean-American Scientists and Engineers Association, Austin, TX. (April 13, 2019).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Preparation of exam and grading</w:t>
      </w:r>
    </w:p>
    <w:p w14:paraId="00000107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08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Directed Student Learning</w:t>
      </w:r>
    </w:p>
    <w:p w14:paraId="00000109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0A" w14:textId="77777777" w:rsidR="00530774" w:rsidRDefault="00000000" w:rsidP="00FF735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Hook Fellowship Advisor, “ A Study of the Wild Basin Soundscape and the Intricate Web of Factors that Contribute to the Acoustic Environment.” Advised: Susheel </w:t>
      </w:r>
      <w:proofErr w:type="spellStart"/>
      <w:r>
        <w:rPr>
          <w:rFonts w:ascii="Calibri" w:eastAsia="Calibri" w:hAnsi="Calibri" w:cs="Calibri"/>
          <w:sz w:val="22"/>
          <w:szCs w:val="22"/>
        </w:rPr>
        <w:t>Palakurthi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(2022- Present)</w:t>
      </w:r>
    </w:p>
    <w:p w14:paraId="0000010B" w14:textId="77777777" w:rsidR="00530774" w:rsidRDefault="00000000" w:rsidP="00FF735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Master's Thesis Committee Member, "Goal specific PCA model to create sustainability index score of OECD countries," Other (Outside St. Edward's University). (2019 - 2021).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Advised: Shyam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Lamichane</w:t>
      </w:r>
      <w:proofErr w:type="spellEnd"/>
    </w:p>
    <w:p w14:paraId="0000010C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0D" w14:textId="77777777" w:rsidR="00530774" w:rsidRDefault="00000000" w:rsidP="00FF735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Dissertation Committee Member, "Crop yield potential in North Dakota based on climate and soil texture information," Other (Outside St. Edward's University). (2019 - 2021).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Advised: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Bayarbat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Badarch</w:t>
      </w:r>
    </w:p>
    <w:p w14:paraId="0000010E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0F" w14:textId="77777777" w:rsidR="00530774" w:rsidRDefault="00000000" w:rsidP="00FF735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Undergraduate Honors Thesis, "Sustainable Transportation in Supply Chain in  OECD Countries: A DEA Analysis," Other (Within St. Edward's University). (August 2020 - May 2021).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Advised: Angeles Sanchez</w:t>
      </w:r>
    </w:p>
    <w:p w14:paraId="00000110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11" w14:textId="77777777" w:rsidR="00530774" w:rsidRDefault="00000000" w:rsidP="00FF735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Undergraduate Honors Contract, “Measuring construction sector’s sustainability performance using DEA approach (Within St. Edward’s University). (January 2022- May 2022)</w:t>
      </w:r>
    </w:p>
    <w:p w14:paraId="00000112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13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Media Contributions</w:t>
      </w:r>
    </w:p>
    <w:p w14:paraId="00000114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15" w14:textId="77777777" w:rsidR="00530774" w:rsidRDefault="00000000" w:rsidP="00FF73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"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Demysify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Your Dissertation: Communicating to a General Audience," Doctoral Dissertation Video | North Dakota State University. (May 2018).</w:t>
      </w:r>
    </w:p>
    <w:p w14:paraId="00000118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20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21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Licensures and Certifications</w:t>
      </w:r>
    </w:p>
    <w:p w14:paraId="00000122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5097A3C9" w14:textId="741FB8CA" w:rsidR="00FF7356" w:rsidRDefault="00FF7356" w:rsidP="00FF73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Tableau Desktop Specialist</w:t>
      </w:r>
    </w:p>
    <w:p w14:paraId="00000123" w14:textId="5A5A2DB0" w:rsidR="00530774" w:rsidRDefault="00000000" w:rsidP="00FF73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Graduate Learning and College Teaching certificate, North Dakota State University. (June 2015 - Present).</w:t>
      </w:r>
    </w:p>
    <w:p w14:paraId="00000124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25" w14:textId="77777777" w:rsidR="005307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Professional Memberships</w:t>
      </w:r>
    </w:p>
    <w:p w14:paraId="00000126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127" w14:textId="77777777" w:rsidR="00530774" w:rsidRDefault="00000000" w:rsidP="00FF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Korean-American Scientist Engineering Association. Austin Chapter (2019 – Present)</w:t>
      </w:r>
    </w:p>
    <w:p w14:paraId="00000128" w14:textId="77777777" w:rsidR="00530774" w:rsidRDefault="00000000" w:rsidP="00FF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Member, Decision Science Institute. (2017 - Present).</w:t>
      </w:r>
    </w:p>
    <w:p w14:paraId="00000129" w14:textId="77777777" w:rsidR="00530774" w:rsidRDefault="00000000" w:rsidP="00FF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Member, Institute for Operations Research and the Management Sciences. (2014 - Present).</w:t>
      </w:r>
    </w:p>
    <w:p w14:paraId="0000012A" w14:textId="77777777" w:rsidR="00530774" w:rsidRDefault="00000000" w:rsidP="00FF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Member, Transportation Research Forum. (2013 - Present).</w:t>
      </w:r>
    </w:p>
    <w:p w14:paraId="0000012B" w14:textId="77777777" w:rsidR="00530774" w:rsidRDefault="00000000" w:rsidP="00FF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Secretary, Korean-American Scientist Engineering Association. (2014 - 2017).</w:t>
      </w:r>
    </w:p>
    <w:p w14:paraId="0000012C" w14:textId="77777777" w:rsidR="00530774" w:rsidRDefault="00530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2D" w14:textId="77777777" w:rsidR="00530774" w:rsidRDefault="00530774">
      <w:pPr>
        <w:rPr>
          <w:rFonts w:ascii="Calibri" w:eastAsia="Calibri" w:hAnsi="Calibri" w:cs="Calibri"/>
          <w:sz w:val="22"/>
          <w:szCs w:val="22"/>
        </w:rPr>
      </w:pPr>
    </w:p>
    <w:sectPr w:rsidR="00530774">
      <w:footerReference w:type="default" r:id="rId7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7C1E" w14:textId="77777777" w:rsidR="00FA66C4" w:rsidRDefault="00FA66C4">
      <w:r>
        <w:separator/>
      </w:r>
    </w:p>
  </w:endnote>
  <w:endnote w:type="continuationSeparator" w:id="0">
    <w:p w14:paraId="227D735E" w14:textId="77777777" w:rsidR="00FA66C4" w:rsidRDefault="00FA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E" w14:textId="5C7E678C" w:rsidR="00530774" w:rsidRDefault="0000000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Report Generated on July 27, 2022</w:t>
    </w:r>
    <w:r>
      <w:rPr>
        <w:i/>
        <w:color w:val="000000"/>
        <w:sz w:val="18"/>
        <w:szCs w:val="18"/>
      </w:rPr>
      <w:tab/>
      <w:t xml:space="preserve">Page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 w:rsidR="00FF7356">
      <w:rPr>
        <w:i/>
        <w:noProof/>
        <w:color w:val="000000"/>
        <w:sz w:val="18"/>
        <w:szCs w:val="18"/>
      </w:rPr>
      <w:t>1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of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NUMPAGES</w:instrText>
    </w:r>
    <w:r>
      <w:rPr>
        <w:i/>
        <w:color w:val="000000"/>
        <w:sz w:val="18"/>
        <w:szCs w:val="18"/>
      </w:rPr>
      <w:fldChar w:fldCharType="separate"/>
    </w:r>
    <w:r w:rsidR="00FF7356">
      <w:rPr>
        <w:i/>
        <w:noProof/>
        <w:color w:val="000000"/>
        <w:sz w:val="18"/>
        <w:szCs w:val="18"/>
      </w:rPr>
      <w:t>2</w:t>
    </w:r>
    <w:r>
      <w:rPr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9B54" w14:textId="77777777" w:rsidR="00FA66C4" w:rsidRDefault="00FA66C4">
      <w:r>
        <w:separator/>
      </w:r>
    </w:p>
  </w:footnote>
  <w:footnote w:type="continuationSeparator" w:id="0">
    <w:p w14:paraId="1D807A73" w14:textId="77777777" w:rsidR="00FA66C4" w:rsidRDefault="00FA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B69"/>
    <w:multiLevelType w:val="multilevel"/>
    <w:tmpl w:val="75468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C5343"/>
    <w:multiLevelType w:val="multilevel"/>
    <w:tmpl w:val="CDFE2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8E0945"/>
    <w:multiLevelType w:val="multilevel"/>
    <w:tmpl w:val="AB6CD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C2E2A84"/>
    <w:multiLevelType w:val="multilevel"/>
    <w:tmpl w:val="A40E3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E16A3F"/>
    <w:multiLevelType w:val="multilevel"/>
    <w:tmpl w:val="00D43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A130EB"/>
    <w:multiLevelType w:val="multilevel"/>
    <w:tmpl w:val="65306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A5008"/>
    <w:multiLevelType w:val="multilevel"/>
    <w:tmpl w:val="7C962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2727A2"/>
    <w:multiLevelType w:val="multilevel"/>
    <w:tmpl w:val="54D02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FA0CE8"/>
    <w:multiLevelType w:val="multilevel"/>
    <w:tmpl w:val="815E6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232618"/>
    <w:multiLevelType w:val="multilevel"/>
    <w:tmpl w:val="63229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6269F2"/>
    <w:multiLevelType w:val="multilevel"/>
    <w:tmpl w:val="7E4CA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A92E0F"/>
    <w:multiLevelType w:val="multilevel"/>
    <w:tmpl w:val="88FCA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546A61"/>
    <w:multiLevelType w:val="multilevel"/>
    <w:tmpl w:val="6EC8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972108"/>
    <w:multiLevelType w:val="multilevel"/>
    <w:tmpl w:val="AD182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30412F"/>
    <w:multiLevelType w:val="multilevel"/>
    <w:tmpl w:val="43A8E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1A3365"/>
    <w:multiLevelType w:val="multilevel"/>
    <w:tmpl w:val="C83AD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12F0A58"/>
    <w:multiLevelType w:val="multilevel"/>
    <w:tmpl w:val="1DD02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3C775E"/>
    <w:multiLevelType w:val="multilevel"/>
    <w:tmpl w:val="6B3E8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F304AF"/>
    <w:multiLevelType w:val="multilevel"/>
    <w:tmpl w:val="AE5C8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696A6E"/>
    <w:multiLevelType w:val="multilevel"/>
    <w:tmpl w:val="7708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A601AF"/>
    <w:multiLevelType w:val="multilevel"/>
    <w:tmpl w:val="08DA0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472D4A"/>
    <w:multiLevelType w:val="multilevel"/>
    <w:tmpl w:val="67BAE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6F5682"/>
    <w:multiLevelType w:val="multilevel"/>
    <w:tmpl w:val="C37E6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405211"/>
    <w:multiLevelType w:val="multilevel"/>
    <w:tmpl w:val="3B98B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5A63B8"/>
    <w:multiLevelType w:val="multilevel"/>
    <w:tmpl w:val="70223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8D503F"/>
    <w:multiLevelType w:val="multilevel"/>
    <w:tmpl w:val="6B342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4E671CF"/>
    <w:multiLevelType w:val="multilevel"/>
    <w:tmpl w:val="AC747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4285540">
    <w:abstractNumId w:val="8"/>
  </w:num>
  <w:num w:numId="2" w16cid:durableId="1611693946">
    <w:abstractNumId w:val="18"/>
  </w:num>
  <w:num w:numId="3" w16cid:durableId="2129154822">
    <w:abstractNumId w:val="26"/>
  </w:num>
  <w:num w:numId="4" w16cid:durableId="525555924">
    <w:abstractNumId w:val="25"/>
  </w:num>
  <w:num w:numId="5" w16cid:durableId="685012634">
    <w:abstractNumId w:val="3"/>
  </w:num>
  <w:num w:numId="6" w16cid:durableId="1969817780">
    <w:abstractNumId w:val="11"/>
  </w:num>
  <w:num w:numId="7" w16cid:durableId="1217936538">
    <w:abstractNumId w:val="7"/>
  </w:num>
  <w:num w:numId="8" w16cid:durableId="812530373">
    <w:abstractNumId w:val="1"/>
  </w:num>
  <w:num w:numId="9" w16cid:durableId="306521422">
    <w:abstractNumId w:val="13"/>
  </w:num>
  <w:num w:numId="10" w16cid:durableId="843856668">
    <w:abstractNumId w:val="17"/>
  </w:num>
  <w:num w:numId="11" w16cid:durableId="1537814796">
    <w:abstractNumId w:val="16"/>
  </w:num>
  <w:num w:numId="12" w16cid:durableId="604072697">
    <w:abstractNumId w:val="15"/>
  </w:num>
  <w:num w:numId="13" w16cid:durableId="21128133">
    <w:abstractNumId w:val="19"/>
  </w:num>
  <w:num w:numId="14" w16cid:durableId="1413628471">
    <w:abstractNumId w:val="9"/>
  </w:num>
  <w:num w:numId="15" w16cid:durableId="919407582">
    <w:abstractNumId w:val="23"/>
  </w:num>
  <w:num w:numId="16" w16cid:durableId="32047436">
    <w:abstractNumId w:val="22"/>
  </w:num>
  <w:num w:numId="17" w16cid:durableId="1299147547">
    <w:abstractNumId w:val="12"/>
  </w:num>
  <w:num w:numId="18" w16cid:durableId="654454264">
    <w:abstractNumId w:val="10"/>
  </w:num>
  <w:num w:numId="19" w16cid:durableId="1938832551">
    <w:abstractNumId w:val="14"/>
  </w:num>
  <w:num w:numId="20" w16cid:durableId="1624384742">
    <w:abstractNumId w:val="5"/>
  </w:num>
  <w:num w:numId="21" w16cid:durableId="196740400">
    <w:abstractNumId w:val="6"/>
  </w:num>
  <w:num w:numId="22" w16cid:durableId="1353460147">
    <w:abstractNumId w:val="4"/>
  </w:num>
  <w:num w:numId="23" w16cid:durableId="512307681">
    <w:abstractNumId w:val="0"/>
  </w:num>
  <w:num w:numId="24" w16cid:durableId="863833516">
    <w:abstractNumId w:val="21"/>
  </w:num>
  <w:num w:numId="25" w16cid:durableId="1350139189">
    <w:abstractNumId w:val="24"/>
  </w:num>
  <w:num w:numId="26" w16cid:durableId="1465460461">
    <w:abstractNumId w:val="20"/>
  </w:num>
  <w:num w:numId="27" w16cid:durableId="105500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wMDaxMDYzNTUDYiUdpeDU4uLM/DyQAsNaAKsEjRssAAAA"/>
  </w:docVars>
  <w:rsids>
    <w:rsidRoot w:val="00530774"/>
    <w:rsid w:val="003B3312"/>
    <w:rsid w:val="00530774"/>
    <w:rsid w:val="00714EE3"/>
    <w:rsid w:val="00867F16"/>
    <w:rsid w:val="0091668A"/>
    <w:rsid w:val="009759CD"/>
    <w:rsid w:val="00C05C73"/>
    <w:rsid w:val="00C814DE"/>
    <w:rsid w:val="00CC262E"/>
    <w:rsid w:val="00D82DA0"/>
    <w:rsid w:val="00F1642E"/>
    <w:rsid w:val="00FA66C4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C8BD9"/>
  <w15:docId w15:val="{235A3BE1-DCA6-48E8-BA40-A535E125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hanging="360"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ind w:left="360" w:hanging="36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 w:hanging="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</w:style>
  <w:style w:type="paragraph" w:styleId="ListParagraph">
    <w:name w:val="List Paragraph"/>
    <w:basedOn w:val="Normal"/>
    <w:uiPriority w:val="34"/>
    <w:qFormat/>
    <w:rsid w:val="00FF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2766</Words>
  <Characters>17974</Characters>
  <Application>Microsoft Office Word</Application>
  <DocSecurity>0</DocSecurity>
  <Lines>438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용신 박</cp:lastModifiedBy>
  <cp:revision>11</cp:revision>
  <dcterms:created xsi:type="dcterms:W3CDTF">2024-02-20T06:18:00Z</dcterms:created>
  <dcterms:modified xsi:type="dcterms:W3CDTF">2024-02-20T06:35:00Z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fb7186229c809de9ec4b4dccc36fc6e042b740e8f79a9f09d6f52021a56843ee</vt:lpwstr>
  </property>
</Properties>
</file>