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9" w:rsidRPr="00AC7239" w:rsidRDefault="00AC7239" w:rsidP="00AC7239">
      <w:pPr>
        <w:jc w:val="center"/>
        <w:rPr>
          <w:b/>
        </w:rPr>
      </w:pPr>
      <w:bookmarkStart w:id="0" w:name="_GoBack"/>
      <w:bookmarkEnd w:id="0"/>
      <w:r w:rsidRPr="00AC7239">
        <w:rPr>
          <w:b/>
        </w:rPr>
        <w:t>Student Admissions</w:t>
      </w:r>
    </w:p>
    <w:p w:rsidR="00AC7239" w:rsidRPr="00AC7239" w:rsidRDefault="00AC7239" w:rsidP="00AC7239">
      <w:pPr>
        <w:jc w:val="center"/>
        <w:rPr>
          <w:b/>
        </w:rPr>
      </w:pPr>
      <w:r w:rsidRPr="00AC7239">
        <w:rPr>
          <w:b/>
        </w:rPr>
        <w:t>Contract and Code of Conduct</w:t>
      </w:r>
    </w:p>
    <w:p w:rsidR="00AC7239" w:rsidRDefault="00AC7239" w:rsidP="00AC7239">
      <w:pPr>
        <w:jc w:val="center"/>
        <w:rPr>
          <w:b/>
        </w:rPr>
      </w:pPr>
      <w:r w:rsidRPr="00AC7239">
        <w:rPr>
          <w:b/>
        </w:rPr>
        <w:t>St. Edward’s University Social Work Program</w:t>
      </w:r>
    </w:p>
    <w:p w:rsidR="00AC7239" w:rsidRDefault="00AC7239" w:rsidP="00AC7239">
      <w:pPr>
        <w:jc w:val="center"/>
        <w:rPr>
          <w:b/>
        </w:rPr>
      </w:pPr>
    </w:p>
    <w:p w:rsidR="00A25EC8" w:rsidRDefault="00AC7239" w:rsidP="00AC7239">
      <w:r>
        <w:t>Social Work is a profession whose members are required to adhere to standards advanced by the National Association of Social Workers (NASW); social work students must also meet the standards advanced by the Council on Social Work Education (CSWE). The following academic expectations of students were adapted from the NASW Code of Ethics and the CSWE Educational Policy Statements and Accreditation Standards for social work programs.</w:t>
      </w:r>
    </w:p>
    <w:p w:rsidR="00AC7239" w:rsidRDefault="00AC7239" w:rsidP="00AC7239"/>
    <w:p w:rsidR="00AC7239" w:rsidRDefault="00AC7239" w:rsidP="00AC7239"/>
    <w:p w:rsidR="00A25EC8" w:rsidRDefault="00AC7239" w:rsidP="00AC7239">
      <w:pPr>
        <w:pStyle w:val="ListParagraph"/>
        <w:numPr>
          <w:ilvl w:val="0"/>
          <w:numId w:val="1"/>
        </w:numPr>
      </w:pPr>
      <w:r>
        <w:t>The social work student is expected to maintain high standards of personal conduct and act in accordance with the highest standards of integrity.</w:t>
      </w:r>
    </w:p>
    <w:p w:rsidR="00AC7239" w:rsidRDefault="00AC7239" w:rsidP="00A25EC8">
      <w:pPr>
        <w:pStyle w:val="ListParagraph"/>
      </w:pPr>
    </w:p>
    <w:p w:rsidR="00A25EC8" w:rsidRDefault="00AC7239" w:rsidP="00AC7239">
      <w:pPr>
        <w:pStyle w:val="ListParagraph"/>
        <w:numPr>
          <w:ilvl w:val="0"/>
          <w:numId w:val="1"/>
        </w:numPr>
      </w:pPr>
      <w:r>
        <w:t>The social work student engaged in study and research must be guided by the conventions of scholarly activity.</w:t>
      </w:r>
    </w:p>
    <w:p w:rsidR="00AC7239" w:rsidRDefault="00AC7239" w:rsidP="00A25EC8"/>
    <w:p w:rsidR="00A25EC8" w:rsidRDefault="00AC7239" w:rsidP="00AC7239">
      <w:pPr>
        <w:pStyle w:val="ListParagraph"/>
        <w:numPr>
          <w:ilvl w:val="0"/>
          <w:numId w:val="1"/>
        </w:numPr>
      </w:pPr>
      <w:r>
        <w:t>The social work student engaged in service delivery holds as primary his or her responsibility to clients.</w:t>
      </w:r>
    </w:p>
    <w:p w:rsidR="00AC7239" w:rsidRDefault="00AC7239" w:rsidP="00A25EC8"/>
    <w:p w:rsidR="00A25EC8" w:rsidRDefault="00AC7239" w:rsidP="00AC7239">
      <w:pPr>
        <w:pStyle w:val="ListParagraph"/>
        <w:numPr>
          <w:ilvl w:val="0"/>
          <w:numId w:val="1"/>
        </w:numPr>
      </w:pPr>
      <w:r>
        <w:t>The social work student must respect the privacy of clients and hold in confidence all information obtained in the course of professional service.</w:t>
      </w:r>
    </w:p>
    <w:p w:rsidR="00AC7239" w:rsidRDefault="00AC7239" w:rsidP="00A25EC8"/>
    <w:p w:rsidR="00A25EC8" w:rsidRDefault="00AC7239" w:rsidP="00AC7239">
      <w:pPr>
        <w:pStyle w:val="ListParagraph"/>
        <w:numPr>
          <w:ilvl w:val="0"/>
          <w:numId w:val="1"/>
        </w:numPr>
      </w:pPr>
      <w:r>
        <w:t>The social work student is expected to treat fellow students, faculty, supervisors, and staff with respect, honesty, courtesy, fairness and good faith.</w:t>
      </w:r>
    </w:p>
    <w:p w:rsidR="00AC7239" w:rsidRDefault="00AC7239" w:rsidP="00A25EC8"/>
    <w:p w:rsidR="00A25EC8" w:rsidRDefault="00AC7239" w:rsidP="00A25EC8">
      <w:pPr>
        <w:pStyle w:val="ListParagraph"/>
        <w:numPr>
          <w:ilvl w:val="0"/>
          <w:numId w:val="1"/>
        </w:numPr>
      </w:pPr>
      <w:r>
        <w:t>The social work student must adhere to commitments made to the social work program.</w:t>
      </w:r>
    </w:p>
    <w:p w:rsidR="00AC7239" w:rsidRDefault="00AC7239" w:rsidP="00A25EC8"/>
    <w:p w:rsidR="00A25EC8" w:rsidRDefault="00AC7239" w:rsidP="00AC7239">
      <w:pPr>
        <w:pStyle w:val="ListParagraph"/>
        <w:numPr>
          <w:ilvl w:val="0"/>
          <w:numId w:val="1"/>
        </w:numPr>
      </w:pPr>
      <w:r>
        <w:t>The social work student will uphold and advance the values, ethics, and mission of the</w:t>
      </w:r>
      <w:r w:rsidR="00A25EC8">
        <w:t xml:space="preserve"> profession.</w:t>
      </w:r>
    </w:p>
    <w:p w:rsidR="00AC7239" w:rsidRDefault="00AC7239" w:rsidP="00A25EC8"/>
    <w:p w:rsidR="00A25EC8" w:rsidRDefault="00AC7239" w:rsidP="00AC7239">
      <w:pPr>
        <w:pStyle w:val="ListParagraph"/>
        <w:numPr>
          <w:ilvl w:val="0"/>
          <w:numId w:val="1"/>
        </w:numPr>
      </w:pPr>
      <w:r>
        <w:t>The social work student will not participate in, condone, or be associated with dishonesty, fraud, deceit, or misrepresentation.</w:t>
      </w:r>
    </w:p>
    <w:p w:rsidR="00AC7239" w:rsidRDefault="00AC7239" w:rsidP="00A25EC8"/>
    <w:p w:rsidR="00A25EC8" w:rsidRDefault="00AC7239" w:rsidP="00AC7239">
      <w:pPr>
        <w:pStyle w:val="ListParagraph"/>
        <w:numPr>
          <w:ilvl w:val="0"/>
          <w:numId w:val="1"/>
        </w:numPr>
      </w:pPr>
      <w:r>
        <w:t>The social work student will continue his or her professional development through regular self-assessment or ac</w:t>
      </w:r>
      <w:r w:rsidR="00A25EC8">
        <w:t>ademic aptitude and performance.</w:t>
      </w:r>
    </w:p>
    <w:p w:rsidR="00AC7239" w:rsidRDefault="00AC7239" w:rsidP="00A25EC8"/>
    <w:p w:rsidR="00A25EC8" w:rsidRDefault="00AC7239" w:rsidP="00AC7239">
      <w:pPr>
        <w:pStyle w:val="ListParagraph"/>
        <w:numPr>
          <w:ilvl w:val="0"/>
          <w:numId w:val="1"/>
        </w:numPr>
      </w:pPr>
      <w:r>
        <w:t>The social work student will not engage in any form of discrimination based on the individual’s race, gender, ethnicity, sexual orientation, age, religion or other personal characteristics, beliefs, status or conditions.</w:t>
      </w:r>
    </w:p>
    <w:p w:rsidR="00AC7239" w:rsidRDefault="00AC7239" w:rsidP="00A25EC8"/>
    <w:p w:rsidR="00AC7239" w:rsidRDefault="00AC7239" w:rsidP="00AC7239">
      <w:pPr>
        <w:pStyle w:val="ListParagraph"/>
        <w:numPr>
          <w:ilvl w:val="0"/>
          <w:numId w:val="1"/>
        </w:numPr>
      </w:pPr>
      <w:r>
        <w:t>The social work student will continue his or her professional development through regular faculty assessment of academic aptitude and performance.</w:t>
      </w:r>
    </w:p>
    <w:p w:rsidR="00A25EC8" w:rsidRDefault="00AC7239" w:rsidP="00AC7239">
      <w:pPr>
        <w:pStyle w:val="ListParagraph"/>
        <w:numPr>
          <w:ilvl w:val="0"/>
          <w:numId w:val="1"/>
        </w:numPr>
      </w:pPr>
      <w:r>
        <w:lastRenderedPageBreak/>
        <w:t>The social work student will give his or her faculty advisor permission to discuss the progress in the social work program with the director, Dean of the School of Behavioral and Social Sciences, other social work faculty member, and</w:t>
      </w:r>
      <w:r w:rsidR="00A25EC8">
        <w:t xml:space="preserve"> field instructors.</w:t>
      </w:r>
    </w:p>
    <w:p w:rsidR="00A25EC8" w:rsidRDefault="00A25EC8" w:rsidP="00AC7239"/>
    <w:p w:rsidR="00A25EC8" w:rsidRDefault="00A25EC8" w:rsidP="00AC7239"/>
    <w:p w:rsidR="00A25EC8" w:rsidRDefault="00A25EC8" w:rsidP="00AC7239"/>
    <w:p w:rsidR="00A25EC8" w:rsidRDefault="00A25EC8" w:rsidP="00AC7239"/>
    <w:p w:rsidR="00A25EC8" w:rsidRDefault="00A25EC8" w:rsidP="00AC7239"/>
    <w:p w:rsidR="00AC7239" w:rsidRDefault="00AC7239" w:rsidP="00AC7239">
      <w:r>
        <w:t>Statement of Understanding and Agreement</w:t>
      </w:r>
    </w:p>
    <w:p w:rsidR="00AC7239" w:rsidRDefault="00AC7239" w:rsidP="00AC7239"/>
    <w:p w:rsidR="00AC7239" w:rsidRDefault="00AC7239" w:rsidP="00AC7239">
      <w:r>
        <w:t xml:space="preserve">I understand that although I am admitted to the social work major, if my professional development is not deemed satisfactory by the social work faculty (and/or field faculty), the program has the right and responsibility to request reassessment of my suitability for the major in social work.  </w:t>
      </w:r>
    </w:p>
    <w:p w:rsidR="00A25EC8" w:rsidRDefault="00AC7239" w:rsidP="00AC7239">
      <w:r>
        <w:t xml:space="preserve">I hereby agree to abide by the standards in this document, and I further understand that I must maintain a 2.25 overall GPA </w:t>
      </w:r>
      <w:r w:rsidR="00A25EC8">
        <w:t xml:space="preserve">and earn a C or better in social work practice and field courses to remain in the program.  </w:t>
      </w:r>
    </w:p>
    <w:p w:rsidR="00A25EC8" w:rsidRDefault="00A25EC8" w:rsidP="00AC7239"/>
    <w:p w:rsidR="00A25EC8" w:rsidRDefault="00A25EC8" w:rsidP="00AC7239">
      <w:pPr>
        <w:pBdr>
          <w:bottom w:val="single" w:sz="12" w:space="1" w:color="auto"/>
        </w:pBdr>
      </w:pPr>
    </w:p>
    <w:p w:rsidR="00AC7239" w:rsidRPr="00AC7239" w:rsidRDefault="00A25EC8" w:rsidP="00AC7239">
      <w:r>
        <w:t>Student signature                                                                                         Date</w:t>
      </w:r>
    </w:p>
    <w:sectPr w:rsidR="00AC7239" w:rsidRPr="00AC7239" w:rsidSect="00AC72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64CA1"/>
    <w:multiLevelType w:val="hybridMultilevel"/>
    <w:tmpl w:val="36C8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9"/>
    <w:rsid w:val="00727C87"/>
    <w:rsid w:val="007D426D"/>
    <w:rsid w:val="007F78C2"/>
    <w:rsid w:val="00A25EC8"/>
    <w:rsid w:val="00AC72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Borasky</dc:creator>
  <cp:lastModifiedBy>Windows User</cp:lastModifiedBy>
  <cp:revision>2</cp:revision>
  <dcterms:created xsi:type="dcterms:W3CDTF">2015-10-20T14:58:00Z</dcterms:created>
  <dcterms:modified xsi:type="dcterms:W3CDTF">2015-10-20T14:58:00Z</dcterms:modified>
</cp:coreProperties>
</file>